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A0" w:rsidRDefault="00B74802" w:rsidP="00A37DA0">
      <w:pPr>
        <w:pStyle w:val="a5"/>
        <w:spacing w:before="0" w:beforeAutospacing="0" w:after="0" w:afterAutospacing="0" w:line="20" w:lineRule="atLeast"/>
        <w:ind w:firstLine="708"/>
        <w:jc w:val="center"/>
        <w:rPr>
          <w:sz w:val="28"/>
          <w:szCs w:val="28"/>
        </w:rPr>
      </w:pPr>
      <w:r w:rsidRPr="00B74802">
        <w:rPr>
          <w:sz w:val="28"/>
          <w:szCs w:val="28"/>
        </w:rPr>
        <w:t>Аннотация к рабочей программе</w:t>
      </w:r>
    </w:p>
    <w:p w:rsidR="00B74802" w:rsidRDefault="00A37DA0" w:rsidP="00A37DA0">
      <w:pPr>
        <w:pStyle w:val="a5"/>
        <w:spacing w:before="0" w:beforeAutospacing="0" w:after="0" w:afterAutospacing="0" w:line="20" w:lineRule="atLeas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   учебному предмету</w:t>
      </w:r>
      <w:r w:rsidR="00B74802" w:rsidRPr="00B74802">
        <w:rPr>
          <w:sz w:val="28"/>
          <w:szCs w:val="28"/>
        </w:rPr>
        <w:t xml:space="preserve"> «</w:t>
      </w:r>
      <w:proofErr w:type="gramStart"/>
      <w:r w:rsidR="00B74802" w:rsidRPr="00B74802">
        <w:rPr>
          <w:sz w:val="28"/>
          <w:szCs w:val="28"/>
        </w:rPr>
        <w:t>Индивидуальный проект</w:t>
      </w:r>
      <w:proofErr w:type="gramEnd"/>
      <w:r w:rsidR="00B74802" w:rsidRPr="00B74802">
        <w:rPr>
          <w:sz w:val="28"/>
          <w:szCs w:val="28"/>
        </w:rPr>
        <w:t>»</w:t>
      </w:r>
      <w:r w:rsidR="00B74802">
        <w:rPr>
          <w:sz w:val="28"/>
          <w:szCs w:val="28"/>
        </w:rPr>
        <w:t xml:space="preserve"> 10 класс</w:t>
      </w:r>
    </w:p>
    <w:p w:rsidR="00B74802" w:rsidRPr="00B74802" w:rsidRDefault="00B74802" w:rsidP="00B74802">
      <w:pPr>
        <w:pStyle w:val="a5"/>
        <w:spacing w:before="0" w:beforeAutospacing="0" w:after="0" w:afterAutospacing="0" w:line="20" w:lineRule="atLeast"/>
        <w:ind w:firstLine="708"/>
        <w:jc w:val="both"/>
        <w:rPr>
          <w:sz w:val="28"/>
          <w:szCs w:val="28"/>
        </w:rPr>
      </w:pPr>
    </w:p>
    <w:p w:rsidR="00B74802" w:rsidRPr="00B74802" w:rsidRDefault="00B74802" w:rsidP="00B74802">
      <w:pPr>
        <w:pStyle w:val="a5"/>
        <w:spacing w:before="0" w:beforeAutospacing="0" w:after="0" w:afterAutospacing="0" w:line="20" w:lineRule="atLeast"/>
        <w:ind w:firstLine="708"/>
        <w:jc w:val="both"/>
        <w:rPr>
          <w:sz w:val="28"/>
          <w:szCs w:val="28"/>
        </w:rPr>
      </w:pPr>
      <w:r w:rsidRPr="00B74802">
        <w:rPr>
          <w:sz w:val="28"/>
          <w:szCs w:val="28"/>
        </w:rPr>
        <w:t xml:space="preserve">Индивидуальный проект - особая форма организации образовательной деятельности </w:t>
      </w:r>
      <w:proofErr w:type="gramStart"/>
      <w:r w:rsidRPr="00B74802">
        <w:rPr>
          <w:sz w:val="28"/>
          <w:szCs w:val="28"/>
        </w:rPr>
        <w:t>обучающихся</w:t>
      </w:r>
      <w:proofErr w:type="gramEnd"/>
      <w:r w:rsidRPr="00B74802">
        <w:rPr>
          <w:sz w:val="28"/>
          <w:szCs w:val="28"/>
        </w:rPr>
        <w:t xml:space="preserve"> (учебное исследование или учебный проект). </w:t>
      </w:r>
    </w:p>
    <w:p w:rsidR="00B74802" w:rsidRPr="00B74802" w:rsidRDefault="00B74802" w:rsidP="00B74802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B74802">
        <w:rPr>
          <w:bCs/>
          <w:sz w:val="28"/>
          <w:szCs w:val="28"/>
        </w:rPr>
        <w:t>Индивидуальный проект</w:t>
      </w:r>
      <w:proofErr w:type="gramEnd"/>
      <w:r w:rsidRPr="00B74802">
        <w:rPr>
          <w:bCs/>
          <w:sz w:val="28"/>
          <w:szCs w:val="28"/>
        </w:rPr>
        <w:t xml:space="preserve"> выполняется </w:t>
      </w:r>
      <w:proofErr w:type="spellStart"/>
      <w:r w:rsidRPr="00B74802">
        <w:rPr>
          <w:bCs/>
          <w:sz w:val="28"/>
          <w:szCs w:val="28"/>
        </w:rPr>
        <w:t>обучающимся</w:t>
      </w:r>
      <w:r w:rsidRPr="00B74802">
        <w:rPr>
          <w:sz w:val="28"/>
          <w:szCs w:val="28"/>
        </w:rPr>
        <w:t>самостоятельно</w:t>
      </w:r>
      <w:proofErr w:type="spellEnd"/>
      <w:r w:rsidRPr="00B74802">
        <w:rPr>
          <w:sz w:val="28"/>
          <w:szCs w:val="28"/>
        </w:rPr>
        <w:t xml:space="preserve"> под руководством учителя (</w:t>
      </w:r>
      <w:proofErr w:type="spellStart"/>
      <w:r w:rsidRPr="00B74802">
        <w:rPr>
          <w:sz w:val="28"/>
          <w:szCs w:val="28"/>
        </w:rPr>
        <w:t>тьютора</w:t>
      </w:r>
      <w:proofErr w:type="spellEnd"/>
      <w:r w:rsidRPr="00B74802">
        <w:rPr>
          <w:sz w:val="28"/>
          <w:szCs w:val="28"/>
        </w:rPr>
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 и др.)</w:t>
      </w:r>
    </w:p>
    <w:p w:rsidR="00B74802" w:rsidRPr="00B74802" w:rsidRDefault="00B74802" w:rsidP="00B74802">
      <w:pPr>
        <w:pStyle w:val="s1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proofErr w:type="gramStart"/>
      <w:r w:rsidRPr="00B74802">
        <w:rPr>
          <w:sz w:val="28"/>
          <w:szCs w:val="28"/>
        </w:rPr>
        <w:t xml:space="preserve">Индивидуальный проект выполняется обучающимися в </w:t>
      </w:r>
      <w:r w:rsidRPr="00B74802">
        <w:rPr>
          <w:bCs/>
          <w:sz w:val="28"/>
          <w:szCs w:val="28"/>
        </w:rPr>
        <w:t>течение одного года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B74802" w:rsidRPr="00B74802" w:rsidRDefault="00B74802" w:rsidP="00B7480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B74802">
        <w:rPr>
          <w:sz w:val="28"/>
          <w:szCs w:val="28"/>
        </w:rPr>
        <w:t xml:space="preserve">Программа состоит из нескольких модулей, каждый из которых является необходимым элементом в общей структуре курса. </w:t>
      </w:r>
      <w:proofErr w:type="gramStart"/>
      <w:r w:rsidRPr="00B74802">
        <w:rPr>
          <w:sz w:val="28"/>
          <w:szCs w:val="28"/>
        </w:rPr>
        <w:t xml:space="preserve">Логика чередования модулей выстроена таким образом, чтобы у обучающихся была возможность изучить часть теоретического материала самостоятельно или по </w:t>
      </w:r>
      <w:proofErr w:type="spellStart"/>
      <w:r w:rsidRPr="00B74802">
        <w:rPr>
          <w:sz w:val="28"/>
          <w:szCs w:val="28"/>
        </w:rPr>
        <w:t>д</w:t>
      </w:r>
      <w:proofErr w:type="spellEnd"/>
      <w:r w:rsidRPr="00B74802">
        <w:rPr>
          <w:sz w:val="28"/>
          <w:szCs w:val="28"/>
        </w:rPr>
        <w:t xml:space="preserve"> руководством учителя.</w:t>
      </w:r>
      <w:proofErr w:type="gramEnd"/>
      <w:r w:rsidRPr="00B74802">
        <w:rPr>
          <w:sz w:val="28"/>
          <w:szCs w:val="28"/>
        </w:rPr>
        <w:t xml:space="preserve"> Другая часть модулей предназначена для совместной работы в общем коммуникативном пространстве и предполагает обсуждение собственных замыслов, идей, групповую и коллективную работу. И третий тип модулей нацелен на собственную поисковую, проектную, конструкторскую или иную по типу деятельность. Регулярное сопровождение процесса работы над проектом или исследованием ведет ответственный за это педагог. </w:t>
      </w:r>
    </w:p>
    <w:p w:rsidR="00B74802" w:rsidRPr="00B74802" w:rsidRDefault="00B74802" w:rsidP="00B7480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B74802">
        <w:rPr>
          <w:sz w:val="28"/>
          <w:szCs w:val="28"/>
        </w:rPr>
        <w:t xml:space="preserve">Программа, по сути, является </w:t>
      </w:r>
      <w:proofErr w:type="spellStart"/>
      <w:r w:rsidRPr="00B74802">
        <w:rPr>
          <w:sz w:val="28"/>
          <w:szCs w:val="28"/>
        </w:rPr>
        <w:t>метапредметной</w:t>
      </w:r>
      <w:proofErr w:type="spellEnd"/>
      <w:r w:rsidRPr="00B74802">
        <w:rPr>
          <w:sz w:val="28"/>
          <w:szCs w:val="28"/>
        </w:rPr>
        <w:t>, поскольку предполагает освоение ряда понятий, способов действия и организаторских навыков, стоящих «над» предметными способами работы ученика. К ним относятся постановка проблем, перевод проблем в задачи, схематизация, использование знаков и символов, организация рефлексии.</w:t>
      </w:r>
    </w:p>
    <w:p w:rsidR="00B74802" w:rsidRPr="00B74802" w:rsidRDefault="00B74802" w:rsidP="00B748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802">
        <w:rPr>
          <w:rFonts w:ascii="Times New Roman" w:hAnsi="Times New Roman" w:cs="Times New Roman"/>
          <w:sz w:val="28"/>
          <w:szCs w:val="28"/>
        </w:rPr>
        <w:t>Формами контроля над усвоением материала могут служить отчеты по работам, самостоятельные творческие работы, тесты, опросы, итоговые учебно-исследовательские проекты.</w:t>
      </w:r>
    </w:p>
    <w:p w:rsidR="00505959" w:rsidRPr="00B74802" w:rsidRDefault="00505959">
      <w:pPr>
        <w:rPr>
          <w:rFonts w:ascii="Times New Roman" w:hAnsi="Times New Roman" w:cs="Times New Roman"/>
        </w:rPr>
      </w:pPr>
    </w:p>
    <w:sectPr w:rsidR="00505959" w:rsidRPr="00B74802" w:rsidSect="00B7480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4802"/>
    <w:rsid w:val="00505959"/>
    <w:rsid w:val="00A37DA0"/>
    <w:rsid w:val="00B74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480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7480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B74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B74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2024-11-18T08:36:00Z</dcterms:created>
  <dcterms:modified xsi:type="dcterms:W3CDTF">2024-11-18T08:43:00Z</dcterms:modified>
</cp:coreProperties>
</file>